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E203F1">
        <w:rPr>
          <w:rFonts w:ascii="Verdana" w:hAnsi="Verdana" w:cs="Arial"/>
        </w:rPr>
        <w:t>08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432ADA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 </w:t>
      </w:r>
      <w:r w:rsidR="00432ADA">
        <w:rPr>
          <w:rFonts w:ascii="Verdana" w:hAnsi="Verdana" w:cs="Arial"/>
        </w:rPr>
        <w:t xml:space="preserve">  </w:t>
      </w:r>
      <w:r w:rsidR="0010331B">
        <w:rPr>
          <w:rFonts w:ascii="Verdana" w:hAnsi="Verdana" w:cs="Arial"/>
        </w:rPr>
        <w:t xml:space="preserve">: </w:t>
      </w:r>
      <w:r w:rsidR="001E102C">
        <w:rPr>
          <w:rFonts w:ascii="Verdana" w:hAnsi="Verdana" w:cs="Arial"/>
        </w:rPr>
        <w:t>18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432ADA" w:rsidRPr="001C595C" w:rsidRDefault="00432AD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KONU </w:t>
      </w:r>
      <w:r w:rsidR="00432ADA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</w:t>
      </w:r>
      <w:r w:rsidR="00432ADA">
        <w:rPr>
          <w:rFonts w:ascii="Verdana" w:hAnsi="Verdana" w:cs="Arial"/>
        </w:rPr>
        <w:t xml:space="preserve"> İhdas, b</w:t>
      </w:r>
      <w:r w:rsidR="00E203F1">
        <w:rPr>
          <w:rFonts w:ascii="Verdana" w:hAnsi="Verdana" w:cs="Arial"/>
        </w:rPr>
        <w:t>irleştirme</w:t>
      </w:r>
      <w:r w:rsidR="00432ADA">
        <w:rPr>
          <w:rFonts w:ascii="Verdana" w:hAnsi="Verdana" w:cs="Arial"/>
        </w:rPr>
        <w:t xml:space="preserve"> ve satış</w:t>
      </w:r>
      <w:r w:rsidR="00E203F1">
        <w:rPr>
          <w:rFonts w:ascii="Verdana" w:hAnsi="Verdana" w:cs="Arial"/>
        </w:rPr>
        <w:t xml:space="preserve"> işlemi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1D61BA">
        <w:rPr>
          <w:rFonts w:ascii="Verdana" w:hAnsi="Verdana"/>
        </w:rPr>
        <w:t>08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186811">
        <w:rPr>
          <w:rFonts w:ascii="Verdana" w:hAnsi="Verdana"/>
        </w:rPr>
        <w:t>01.</w:t>
      </w:r>
      <w:r w:rsidR="001E102C">
        <w:rPr>
          <w:rFonts w:ascii="Verdana" w:hAnsi="Verdana"/>
        </w:rPr>
        <w:t>765</w:t>
      </w:r>
      <w:r w:rsidR="00432ADA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</w:t>
      </w:r>
      <w:r w:rsidR="00432ADA">
        <w:rPr>
          <w:rFonts w:ascii="Verdana" w:hAnsi="Verdana" w:cs="Lucida Sans Unicode"/>
        </w:rPr>
        <w:t xml:space="preserve">                                          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E203F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Zonguldak </w:t>
      </w:r>
      <w:r w:rsidR="001E102C">
        <w:rPr>
          <w:rFonts w:ascii="Verdana" w:hAnsi="Verdana" w:cs="Lucida Sans Unicode"/>
        </w:rPr>
        <w:t xml:space="preserve">İli </w:t>
      </w:r>
      <w:r w:rsidR="00432ADA">
        <w:rPr>
          <w:rFonts w:ascii="Verdana" w:hAnsi="Verdana" w:cs="Lucida Sans Unicode"/>
        </w:rPr>
        <w:t>Bahçelievler Mahallesi</w:t>
      </w:r>
      <w:r w:rsidR="001E102C">
        <w:rPr>
          <w:rFonts w:ascii="Verdana" w:hAnsi="Verdana" w:cs="Lucida Sans Unicode"/>
        </w:rPr>
        <w:t xml:space="preserve"> F27b.01d.03c pafta, 382 ada, 9</w:t>
      </w:r>
      <w:r w:rsidR="00432AD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nolu</w:t>
      </w:r>
      <w:r w:rsidR="001E102C">
        <w:rPr>
          <w:rFonts w:ascii="Verdana" w:hAnsi="Verdana" w:cs="Lucida Sans Unicode"/>
        </w:rPr>
        <w:t xml:space="preserve"> parselin güneyinde</w:t>
      </w:r>
      <w:r>
        <w:rPr>
          <w:rFonts w:ascii="Verdana" w:hAnsi="Verdana" w:cs="Lucida Sans Unicode"/>
        </w:rPr>
        <w:t xml:space="preserve"> (a)</w:t>
      </w:r>
      <w:r w:rsidR="001E102C">
        <w:rPr>
          <w:rFonts w:ascii="Verdana" w:hAnsi="Verdana" w:cs="Lucida Sans Unicode"/>
        </w:rPr>
        <w:t xml:space="preserve"> ve (b) ile</w:t>
      </w:r>
      <w:r>
        <w:rPr>
          <w:rFonts w:ascii="Verdana" w:hAnsi="Verdana" w:cs="Lucida Sans Unicode"/>
        </w:rPr>
        <w:t xml:space="preserve"> gösterilen yoldan ihdas</w:t>
      </w:r>
      <w:r w:rsidR="00432ADA">
        <w:rPr>
          <w:rFonts w:ascii="Verdana" w:hAnsi="Verdana" w:cs="Lucida Sans Unicode"/>
        </w:rPr>
        <w:t xml:space="preserve"> işlemleri ve</w:t>
      </w:r>
      <w:r>
        <w:rPr>
          <w:rFonts w:ascii="Verdana" w:hAnsi="Verdana" w:cs="Lucida Sans Unicode"/>
        </w:rPr>
        <w:t xml:space="preserve"> 2644 sayılı Tapu Kanunun 21. </w:t>
      </w:r>
      <w:r w:rsidR="00432ADA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>addesi uyarınca Belediyemiz adı</w:t>
      </w:r>
      <w:r w:rsidR="00C03F11">
        <w:rPr>
          <w:rFonts w:ascii="Verdana" w:hAnsi="Verdana" w:cs="Lucida Sans Unicode"/>
        </w:rPr>
        <w:t>na tescil edilecek olan (a)</w:t>
      </w:r>
      <w:r w:rsidR="001E102C">
        <w:rPr>
          <w:rFonts w:ascii="Verdana" w:hAnsi="Verdana" w:cs="Lucida Sans Unicode"/>
        </w:rPr>
        <w:t xml:space="preserve"> ve (b) </w:t>
      </w:r>
      <w:r w:rsidR="00432ADA">
        <w:rPr>
          <w:rFonts w:ascii="Verdana" w:hAnsi="Verdana" w:cs="Lucida Sans Unicode"/>
        </w:rPr>
        <w:t>ile gösterilen</w:t>
      </w:r>
      <w:r w:rsidR="001E102C">
        <w:rPr>
          <w:rFonts w:ascii="Verdana" w:hAnsi="Verdana" w:cs="Lucida Sans Unicode"/>
        </w:rPr>
        <w:t xml:space="preserve"> parsel ile 382</w:t>
      </w:r>
      <w:r>
        <w:rPr>
          <w:rFonts w:ascii="Verdana" w:hAnsi="Verdana" w:cs="Lucida Sans Unicode"/>
        </w:rPr>
        <w:t xml:space="preserve"> ada, </w:t>
      </w:r>
      <w:r w:rsidR="001E102C">
        <w:rPr>
          <w:rFonts w:ascii="Verdana" w:hAnsi="Verdana" w:cs="Lucida Sans Unicode"/>
        </w:rPr>
        <w:t>9</w:t>
      </w:r>
      <w:r w:rsidR="00432AD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nolu parsellerin birleştirme</w:t>
      </w:r>
      <w:r w:rsidR="001E102C">
        <w:rPr>
          <w:rFonts w:ascii="Verdana" w:hAnsi="Verdana" w:cs="Lucida Sans Unicode"/>
        </w:rPr>
        <w:t xml:space="preserve"> işlemleri </w:t>
      </w:r>
      <w:r w:rsidR="00C03F11">
        <w:rPr>
          <w:rFonts w:ascii="Verdana" w:hAnsi="Verdana" w:cs="Lucida Sans Unicode"/>
        </w:rPr>
        <w:t>3194 sayılı İmar Kanununun 15</w:t>
      </w:r>
      <w:r w:rsidR="00432ADA">
        <w:rPr>
          <w:rFonts w:ascii="Verdana" w:hAnsi="Verdana" w:cs="Lucida Sans Unicode"/>
        </w:rPr>
        <w:t>.</w:t>
      </w:r>
      <w:r w:rsidR="00C03F11">
        <w:rPr>
          <w:rFonts w:ascii="Verdana" w:hAnsi="Verdana" w:cs="Lucida Sans Unicode"/>
        </w:rPr>
        <w:t xml:space="preserve"> maddesi gereğince imara uygun olduğu ilgi yazıdan anlaşılmış olup;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</w:t>
      </w:r>
      <w:r w:rsidR="00432ADA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 xml:space="preserve"> maddesi gereğince tasdiki ile ihdas sonucu oluşan müstakil parsel vasfı taşımayan imar artığı (a) ile gösterilen</w:t>
      </w:r>
      <w:r w:rsidR="001E102C">
        <w:rPr>
          <w:rFonts w:ascii="Verdana" w:hAnsi="Verdana" w:cs="Lucida Sans Unicode"/>
        </w:rPr>
        <w:t xml:space="preserve"> 2.93 </w:t>
      </w:r>
      <w:r w:rsidR="00F16E6F">
        <w:rPr>
          <w:rFonts w:ascii="Verdana" w:hAnsi="Verdana" w:cs="Lucida Sans Unicode"/>
        </w:rPr>
        <w:t>m2 ‘lik</w:t>
      </w:r>
      <w:r>
        <w:rPr>
          <w:rFonts w:ascii="Verdana" w:hAnsi="Verdana" w:cs="Lucida Sans Unicode"/>
        </w:rPr>
        <w:t xml:space="preserve"> parselin Fiyat Takdir Komisyonunun belirlemiş olduğu </w:t>
      </w:r>
      <w:r w:rsidR="001E102C">
        <w:rPr>
          <w:rFonts w:ascii="Verdana" w:hAnsi="Verdana" w:cs="Lucida Sans Unicode"/>
          <w:b/>
        </w:rPr>
        <w:t>5.274.00TL</w:t>
      </w:r>
      <w:r w:rsidR="005B1755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 xml:space="preserve"> (</w:t>
      </w:r>
      <w:r w:rsidR="00432ADA">
        <w:rPr>
          <w:rFonts w:ascii="Verdana" w:hAnsi="Verdana" w:cs="Lucida Sans Unicode"/>
          <w:b/>
        </w:rPr>
        <w:t>B</w:t>
      </w:r>
      <w:r w:rsidR="001E102C">
        <w:rPr>
          <w:rFonts w:ascii="Verdana" w:hAnsi="Verdana" w:cs="Lucida Sans Unicode"/>
          <w:b/>
        </w:rPr>
        <w:t>eşbinikiyüzyetmişdört</w:t>
      </w:r>
      <w:r>
        <w:rPr>
          <w:rFonts w:ascii="Verdana" w:hAnsi="Verdana" w:cs="Lucida Sans Unicode"/>
          <w:b/>
        </w:rPr>
        <w:t>TL</w:t>
      </w:r>
      <w:r w:rsidR="00432ADA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 xml:space="preserve">) </w:t>
      </w:r>
      <w:r w:rsidR="006403BD">
        <w:rPr>
          <w:rFonts w:ascii="Verdana" w:hAnsi="Verdana" w:cs="Lucida Sans Unicode"/>
        </w:rPr>
        <w:t>bedelle,</w:t>
      </w:r>
      <w:r w:rsidR="001E102C">
        <w:rPr>
          <w:rFonts w:ascii="Verdana" w:hAnsi="Verdana" w:cs="Lucida Sans Unicode"/>
        </w:rPr>
        <w:t xml:space="preserve"> yine</w:t>
      </w:r>
      <w:r w:rsidR="006403BD">
        <w:rPr>
          <w:rFonts w:ascii="Verdana" w:hAnsi="Verdana" w:cs="Lucida Sans Unicode"/>
        </w:rPr>
        <w:t xml:space="preserve"> ihdas sonucu oluşan müstakil parsel vasfı </w:t>
      </w:r>
      <w:r w:rsidR="00432ADA">
        <w:rPr>
          <w:rFonts w:ascii="Verdana" w:hAnsi="Verdana" w:cs="Lucida Sans Unicode"/>
        </w:rPr>
        <w:t>taşımayan imar</w:t>
      </w:r>
      <w:r w:rsidR="001E102C">
        <w:rPr>
          <w:rFonts w:ascii="Verdana" w:hAnsi="Verdana" w:cs="Lucida Sans Unicode"/>
        </w:rPr>
        <w:t xml:space="preserve"> artığı (b) ile gösterilen 31.76m2</w:t>
      </w:r>
      <w:r w:rsidR="00752D7B">
        <w:rPr>
          <w:rFonts w:ascii="Verdana" w:hAnsi="Verdana" w:cs="Lucida Sans Unicode"/>
        </w:rPr>
        <w:t>’lik</w:t>
      </w:r>
      <w:r w:rsidR="001E102C">
        <w:rPr>
          <w:rFonts w:ascii="Verdana" w:hAnsi="Verdana" w:cs="Lucida Sans Unicode"/>
        </w:rPr>
        <w:t xml:space="preserve"> parsellin Fiyat Tak</w:t>
      </w:r>
      <w:r w:rsidR="00752D7B">
        <w:rPr>
          <w:rFonts w:ascii="Verdana" w:hAnsi="Verdana" w:cs="Lucida Sans Unicode"/>
        </w:rPr>
        <w:t>d</w:t>
      </w:r>
      <w:r w:rsidR="001E102C">
        <w:rPr>
          <w:rFonts w:ascii="Verdana" w:hAnsi="Verdana" w:cs="Lucida Sans Unicode"/>
        </w:rPr>
        <w:t>ir K</w:t>
      </w:r>
      <w:r w:rsidR="005B1755">
        <w:rPr>
          <w:rFonts w:ascii="Verdana" w:hAnsi="Verdana" w:cs="Lucida Sans Unicode"/>
        </w:rPr>
        <w:t xml:space="preserve">omisyonunun belirlemiş olduğu </w:t>
      </w:r>
      <w:r w:rsidR="005B1755" w:rsidRPr="005B1755">
        <w:rPr>
          <w:rFonts w:ascii="Verdana" w:hAnsi="Verdana" w:cs="Lucida Sans Unicode"/>
          <w:b/>
        </w:rPr>
        <w:t>57.168.00TL.</w:t>
      </w:r>
      <w:r w:rsidR="00432ADA">
        <w:rPr>
          <w:rFonts w:ascii="Verdana" w:hAnsi="Verdana" w:cs="Lucida Sans Unicode"/>
          <w:b/>
        </w:rPr>
        <w:t xml:space="preserve"> </w:t>
      </w:r>
      <w:r w:rsidR="005B1755">
        <w:rPr>
          <w:rFonts w:ascii="Verdana" w:hAnsi="Verdana" w:cs="Lucida Sans Unicode"/>
          <w:b/>
        </w:rPr>
        <w:t>(</w:t>
      </w:r>
      <w:r w:rsidR="00432ADA">
        <w:rPr>
          <w:rFonts w:ascii="Verdana" w:hAnsi="Verdana" w:cs="Lucida Sans Unicode"/>
          <w:b/>
        </w:rPr>
        <w:t>E</w:t>
      </w:r>
      <w:r w:rsidR="005B1755">
        <w:rPr>
          <w:rFonts w:ascii="Verdana" w:hAnsi="Verdana" w:cs="Lucida Sans Unicode"/>
          <w:b/>
        </w:rPr>
        <w:t>lliyedibinyüzaltmışsekizTL</w:t>
      </w:r>
      <w:r w:rsidR="00432ADA">
        <w:rPr>
          <w:rFonts w:ascii="Verdana" w:hAnsi="Verdana" w:cs="Lucida Sans Unicode"/>
          <w:b/>
        </w:rPr>
        <w:t>.</w:t>
      </w:r>
      <w:r w:rsidR="005B1755">
        <w:rPr>
          <w:rFonts w:ascii="Verdana" w:hAnsi="Verdana" w:cs="Lucida Sans Unicode"/>
          <w:b/>
        </w:rPr>
        <w:t>)</w:t>
      </w:r>
      <w:r w:rsidR="005B1755">
        <w:rPr>
          <w:rFonts w:ascii="Verdana" w:hAnsi="Verdana" w:cs="Lucida Sans Unicode"/>
        </w:rPr>
        <w:t xml:space="preserve"> bedelle 382 ada, 9 </w:t>
      </w:r>
      <w:r>
        <w:rPr>
          <w:rFonts w:ascii="Verdana" w:hAnsi="Verdana" w:cs="Lucida Sans Unicode"/>
        </w:rPr>
        <w:t>nolu parsel maliklerine hisseleri oranında satışına, gereği</w:t>
      </w:r>
      <w:r>
        <w:rPr>
          <w:rFonts w:ascii="Verdana" w:hAnsi="Verdana"/>
        </w:rPr>
        <w:t xml:space="preserve"> için evrakın müdürlüğüne gönderilmesine </w:t>
      </w:r>
      <w:r>
        <w:rPr>
          <w:rFonts w:ascii="Verdana" w:hAnsi="Verdana" w:cs="Lucida Sans Unicode"/>
        </w:rPr>
        <w:t xml:space="preserve">08.02.2018 </w:t>
      </w:r>
      <w:r>
        <w:rPr>
          <w:rFonts w:ascii="Verdana" w:hAnsi="Verdana"/>
        </w:rPr>
        <w:t>tarihinde 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D61BA" w:rsidRDefault="001D61B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AA036B">
        <w:rPr>
          <w:rFonts w:ascii="Verdana" w:hAnsi="Verdana" w:cs="Lucida Sans Unicode"/>
          <w:sz w:val="18"/>
          <w:szCs w:val="18"/>
        </w:rPr>
        <w:t xml:space="preserve">  </w:t>
      </w:r>
      <w:r w:rsidR="00432ADA">
        <w:rPr>
          <w:rFonts w:ascii="Verdana" w:hAnsi="Verdana" w:cs="Lucida Sans Unicode"/>
          <w:sz w:val="18"/>
          <w:szCs w:val="18"/>
        </w:rPr>
        <w:t xml:space="preserve">      </w:t>
      </w:r>
      <w:r w:rsidR="00AA036B">
        <w:rPr>
          <w:rFonts w:ascii="Verdana" w:hAnsi="Verdana" w:cs="Lucida Sans Unicode"/>
          <w:sz w:val="18"/>
          <w:szCs w:val="18"/>
        </w:rPr>
        <w:t xml:space="preserve">EYÜP ALTAN SEZGİN    </w:t>
      </w:r>
      <w:r w:rsidR="00432ADA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 </w:t>
      </w:r>
      <w:r w:rsidR="00432ADA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432ADA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 BLD.MECLİS ÜYESİ     </w:t>
      </w:r>
      <w:r w:rsidR="00432ADA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324C" w:rsidRDefault="0036324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32ADA" w:rsidRDefault="00432AD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432ADA">
        <w:rPr>
          <w:rFonts w:ascii="Verdana" w:hAnsi="Verdana" w:cs="Lucida Sans Unicode"/>
          <w:sz w:val="18"/>
          <w:szCs w:val="18"/>
        </w:rPr>
        <w:t xml:space="preserve"> 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</w:t>
      </w:r>
      <w:r w:rsidR="00432ADA">
        <w:rPr>
          <w:rFonts w:ascii="Verdana" w:hAnsi="Verdana" w:cs="Lucida Sans Unicode"/>
          <w:sz w:val="18"/>
          <w:szCs w:val="18"/>
        </w:rPr>
        <w:t xml:space="preserve">            </w:t>
      </w:r>
      <w:r w:rsidR="00C0426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432ADA">
        <w:rPr>
          <w:rFonts w:ascii="Verdana" w:hAnsi="Verdana" w:cs="Lucida Sans Unicode"/>
          <w:sz w:val="18"/>
          <w:szCs w:val="18"/>
        </w:rPr>
        <w:t xml:space="preserve">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 </w:t>
      </w:r>
      <w:r w:rsidR="00432ADA">
        <w:rPr>
          <w:rFonts w:ascii="Verdana" w:hAnsi="Verdana" w:cs="Lucida Sans Unicode"/>
          <w:sz w:val="18"/>
          <w:szCs w:val="18"/>
        </w:rPr>
        <w:t xml:space="preserve">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724C25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393" w:rsidRDefault="00114393" w:rsidP="00C03F11">
      <w:r>
        <w:separator/>
      </w:r>
    </w:p>
  </w:endnote>
  <w:endnote w:type="continuationSeparator" w:id="1">
    <w:p w:rsidR="00114393" w:rsidRDefault="00114393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393" w:rsidRDefault="00114393" w:rsidP="00C03F11">
      <w:r>
        <w:separator/>
      </w:r>
    </w:p>
  </w:footnote>
  <w:footnote w:type="continuationSeparator" w:id="1">
    <w:p w:rsidR="00114393" w:rsidRDefault="00114393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4393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D61BA"/>
    <w:rsid w:val="001E102C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85E19"/>
    <w:rsid w:val="00390070"/>
    <w:rsid w:val="00396EA3"/>
    <w:rsid w:val="00397D62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2ADA"/>
    <w:rsid w:val="004370EA"/>
    <w:rsid w:val="00437858"/>
    <w:rsid w:val="00444895"/>
    <w:rsid w:val="00460D52"/>
    <w:rsid w:val="00465FD3"/>
    <w:rsid w:val="00467BC8"/>
    <w:rsid w:val="004765A3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1755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03BD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2D7B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90F13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185B"/>
    <w:rsid w:val="00987579"/>
    <w:rsid w:val="009911AE"/>
    <w:rsid w:val="009B0ED3"/>
    <w:rsid w:val="009B5436"/>
    <w:rsid w:val="009C460B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3F11"/>
    <w:rsid w:val="00C04083"/>
    <w:rsid w:val="00C0426B"/>
    <w:rsid w:val="00C11B3B"/>
    <w:rsid w:val="00C11EA8"/>
    <w:rsid w:val="00C144FE"/>
    <w:rsid w:val="00C14D8E"/>
    <w:rsid w:val="00C22CE8"/>
    <w:rsid w:val="00C32B5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B6BE2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03F1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12FF8"/>
    <w:rsid w:val="00F16E6F"/>
    <w:rsid w:val="00F21332"/>
    <w:rsid w:val="00F231BC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F18B8-7D00-4EC4-9576-6DC7CB9A5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ı</dc:creator>
  <cp:lastModifiedBy>naci</cp:lastModifiedBy>
  <cp:revision>10</cp:revision>
  <cp:lastPrinted>2017-11-09T08:16:00Z</cp:lastPrinted>
  <dcterms:created xsi:type="dcterms:W3CDTF">2018-02-09T08:17:00Z</dcterms:created>
  <dcterms:modified xsi:type="dcterms:W3CDTF">2018-02-12T12:27:00Z</dcterms:modified>
</cp:coreProperties>
</file>